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18" w:rsidRDefault="00041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Рассмотрения з</w:t>
      </w:r>
      <w:r w:rsidR="00911FAD">
        <w:rPr>
          <w:rFonts w:ascii="Times New Roman" w:hAnsi="Times New Roman" w:cs="Times New Roman"/>
          <w:b/>
          <w:bCs/>
          <w:sz w:val="24"/>
          <w:szCs w:val="24"/>
        </w:rPr>
        <w:t xml:space="preserve">аявок на участие в процедуре  </w:t>
      </w:r>
      <w:r w:rsidR="00911FA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11FAD" w:rsidRPr="00B716C8">
        <w:rPr>
          <w:rFonts w:ascii="Times New Roman" w:hAnsi="Times New Roman" w:cs="Times New Roman"/>
          <w:b/>
          <w:bCs/>
          <w:sz w:val="24"/>
          <w:szCs w:val="24"/>
        </w:rPr>
        <w:t>COM20072200115</w:t>
      </w:r>
    </w:p>
    <w:tbl>
      <w:tblPr>
        <w:tblW w:w="10221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25"/>
      </w:tblGrid>
      <w:tr w:rsidR="00911FAD" w:rsidTr="007440A3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911FAD" w:rsidRPr="003C207E" w:rsidRDefault="00911FAD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Белебей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911FAD" w:rsidRDefault="00911FAD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«29» августа 2022г.</w:t>
            </w:r>
          </w:p>
        </w:tc>
      </w:tr>
    </w:tbl>
    <w:p w:rsidR="00524418" w:rsidRPr="00897E0D" w:rsidRDefault="00A13B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proofErr w:type="spellStart"/>
      <w:r w:rsidRPr="00897E0D">
        <w:rPr>
          <w:rFonts w:ascii="Times New Roman" w:hAnsi="Times New Roman" w:cs="Times New Roman"/>
          <w:sz w:val="24"/>
          <w:szCs w:val="24"/>
        </w:rPr>
        <w:t>Организатором</w:t>
      </w:r>
      <w:r w:rsidR="00041D1E">
        <w:rPr>
          <w:rFonts w:ascii="Times New Roman" w:hAnsi="Times New Roman" w:cs="Times New Roman"/>
          <w:sz w:val="24"/>
          <w:szCs w:val="24"/>
        </w:rPr>
        <w:t>является</w:t>
      </w:r>
      <w:proofErr w:type="spellEnd"/>
      <w:r w:rsidR="00041D1E" w:rsidRPr="00897E0D">
        <w:rPr>
          <w:rFonts w:ascii="Times New Roman" w:hAnsi="Times New Roman" w:cs="Times New Roman"/>
          <w:sz w:val="24"/>
          <w:szCs w:val="24"/>
        </w:rPr>
        <w:t xml:space="preserve">: </w:t>
      </w:r>
      <w:r w:rsidR="00911FAD" w:rsidRPr="00897E0D">
        <w:rPr>
          <w:rFonts w:ascii="Times New Roman" w:hAnsi="Times New Roman" w:cs="Times New Roman"/>
          <w:sz w:val="24"/>
          <w:szCs w:val="24"/>
        </w:rPr>
        <w:t>АДМИНИСТРАЦИЯ МУНИЦИПАЛЬНОГО РАЙОНА БЕЛЕБЕЕВСКИЙ РАЙОН РЕСПУБЛИКИ БАШКОРТОСТАН</w:t>
      </w:r>
    </w:p>
    <w:p w:rsidR="00911FAD" w:rsidRDefault="00041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="00911FAD" w:rsidRPr="003C207E">
        <w:rPr>
          <w:rFonts w:ascii="Times New Roman" w:hAnsi="Times New Roman" w:cs="Times New Roman"/>
          <w:sz w:val="24"/>
          <w:szCs w:val="24"/>
        </w:rPr>
        <w:t>АДМИНИСТРАЦИЯ МУНИЦИПАЛЬНОГО РАЙОНА БЕЛЕБЕЕВСКИЙ РАЙОН РЕСПУБЛИКИ БАШКОРТОСТАН</w:t>
      </w:r>
    </w:p>
    <w:p w:rsidR="003860AA" w:rsidRDefault="003860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>
        <w:rPr>
          <w:rFonts w:ascii="Times New Roman" w:hAnsi="Times New Roman" w:cs="Times New Roman"/>
          <w:bCs/>
          <w:sz w:val="24"/>
          <w:szCs w:val="24"/>
        </w:rPr>
        <w:t>Аукцион на повышение</w:t>
      </w:r>
    </w:p>
    <w:p w:rsidR="00F04B62" w:rsidRPr="00911FAD" w:rsidRDefault="00F04B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1FAD" w:rsidRPr="00911FAD" w:rsidRDefault="00041D1E" w:rsidP="008A20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процедуры и предмет договора лота:</w:t>
      </w:r>
      <w:r w:rsidR="00911FAD" w:rsidRPr="00D969D5">
        <w:rPr>
          <w:rFonts w:ascii="Times New Roman" w:hAnsi="Times New Roman" w:cs="Times New Roman"/>
          <w:bCs/>
          <w:sz w:val="24"/>
          <w:szCs w:val="24"/>
        </w:rPr>
        <w:t>О проведении аукциона на право заключения договора на размещении эксплуатацию рекламной конструкции</w:t>
      </w:r>
      <w:r w:rsidR="00911FAD" w:rsidRPr="00D969D5">
        <w:rPr>
          <w:rFonts w:ascii="Times New Roman" w:hAnsi="Times New Roman" w:cs="Times New Roman"/>
          <w:sz w:val="24"/>
          <w:szCs w:val="24"/>
        </w:rPr>
        <w:t xml:space="preserve">, </w:t>
      </w:r>
      <w:r w:rsidR="00911FAD">
        <w:rPr>
          <w:rFonts w:ascii="Times New Roman" w:hAnsi="Times New Roman" w:cs="Times New Roman"/>
          <w:sz w:val="24"/>
          <w:szCs w:val="24"/>
        </w:rPr>
        <w:t>лот</w:t>
      </w:r>
      <w:r w:rsidR="00911FAD" w:rsidRPr="00D969D5">
        <w:rPr>
          <w:rFonts w:ascii="Times New Roman" w:hAnsi="Times New Roman" w:cs="Times New Roman"/>
          <w:bCs/>
          <w:sz w:val="24"/>
          <w:szCs w:val="24"/>
        </w:rPr>
        <w:t>4</w:t>
      </w:r>
      <w:r w:rsidR="00911FAD" w:rsidRPr="00D969D5">
        <w:rPr>
          <w:rFonts w:ascii="Times New Roman" w:hAnsi="Times New Roman" w:cs="Times New Roman"/>
          <w:sz w:val="24"/>
          <w:szCs w:val="24"/>
        </w:rPr>
        <w:t>: Аукцион на право заключения договора на размещении эксплуатацию рекламной конструкции</w:t>
      </w:r>
    </w:p>
    <w:p w:rsidR="00524418" w:rsidRPr="00911FAD" w:rsidRDefault="00041D1E" w:rsidP="00911FAD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 w:cs="Times New Roman"/>
          <w:sz w:val="24"/>
          <w:szCs w:val="24"/>
        </w:rPr>
        <w:br/>
      </w:r>
      <w:r w:rsidR="00911FAD" w:rsidRPr="00911FAD">
        <w:rPr>
          <w:rFonts w:ascii="Times New Roman" w:hAnsi="Times New Roman" w:cs="Times New Roman"/>
          <w:sz w:val="24"/>
          <w:szCs w:val="24"/>
        </w:rPr>
        <w:t>3 888 RUB</w:t>
      </w:r>
    </w:p>
    <w:p w:rsidR="00524418" w:rsidRDefault="00041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Извещение о проведении настоящей процедуры и документация были размещены </w:t>
      </w:r>
      <w:r w:rsidR="00911FAD" w:rsidRPr="00CA203E">
        <w:rPr>
          <w:rFonts w:ascii="Times New Roman" w:hAnsi="Times New Roman" w:cs="Times New Roman"/>
          <w:sz w:val="24"/>
          <w:szCs w:val="24"/>
        </w:rPr>
        <w:t>«20» июля 2022г.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7B110F">
        <w:rPr>
          <w:rFonts w:ascii="Times New Roman" w:hAnsi="Times New Roman" w:cs="Times New Roman"/>
          <w:bCs/>
          <w:sz w:val="24"/>
          <w:szCs w:val="24"/>
        </w:rPr>
        <w:t>https://com.roseltorg.ru/.</w:t>
      </w:r>
    </w:p>
    <w:p w:rsidR="003E335F" w:rsidRDefault="00041D1E" w:rsidP="003E335F">
      <w:pPr>
        <w:pStyle w:val="a3"/>
        <w:autoSpaceDE w:val="0"/>
        <w:autoSpaceDN w:val="0"/>
        <w:adjustRightInd w:val="0"/>
        <w:spacing w:after="0" w:line="240" w:lineRule="auto"/>
        <w:ind w:left="465" w:firstLine="1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911FAD" w:rsidRPr="00CA203E">
        <w:rPr>
          <w:rFonts w:ascii="Times New Roman" w:hAnsi="Times New Roman" w:cs="Times New Roman"/>
          <w:bCs/>
          <w:sz w:val="24"/>
          <w:szCs w:val="24"/>
        </w:rPr>
        <w:t>О создании аукционной комиссии по проведению открытого аукциона в электронной форме на право заключения договора на установку и эксплуатацию рекламной конструкции на территории муниципального района Белебеевский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), при рассмотрении зая</w:t>
      </w:r>
      <w:r w:rsidR="003E335F">
        <w:rPr>
          <w:rFonts w:ascii="Times New Roman" w:hAnsi="Times New Roman" w:cs="Times New Roman"/>
          <w:sz w:val="24"/>
          <w:szCs w:val="24"/>
        </w:rPr>
        <w:t xml:space="preserve">вок на участие присутствовали: </w:t>
      </w:r>
    </w:p>
    <w:tbl>
      <w:tblPr>
        <w:tblW w:w="4996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22"/>
        <w:gridCol w:w="2038"/>
        <w:gridCol w:w="4675"/>
        <w:gridCol w:w="1780"/>
      </w:tblGrid>
      <w:tr w:rsidR="005B5029" w:rsidTr="00897E0D">
        <w:tc>
          <w:tcPr>
            <w:tcW w:w="0" w:type="auto"/>
            <w:vAlign w:val="center"/>
          </w:tcPr>
          <w:p w:rsidR="005B5029" w:rsidRDefault="00897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988" w:type="pct"/>
            <w:vAlign w:val="center"/>
          </w:tcPr>
          <w:p w:rsidR="005B5029" w:rsidRDefault="00897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2266" w:type="pct"/>
            <w:vAlign w:val="center"/>
          </w:tcPr>
          <w:p w:rsidR="005B5029" w:rsidRDefault="00897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863" w:type="pct"/>
            <w:vAlign w:val="center"/>
          </w:tcPr>
          <w:p w:rsidR="005B5029" w:rsidRDefault="00897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Организация</w:t>
            </w:r>
          </w:p>
        </w:tc>
      </w:tr>
      <w:tr w:rsidR="00897E0D" w:rsidTr="00897E0D">
        <w:tc>
          <w:tcPr>
            <w:tcW w:w="0" w:type="auto"/>
            <w:vAlign w:val="center"/>
          </w:tcPr>
          <w:p w:rsidR="00897E0D" w:rsidRDefault="00897E0D" w:rsidP="00496457">
            <w:pPr>
              <w:spacing w:after="0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988" w:type="pct"/>
            <w:vAlign w:val="center"/>
          </w:tcPr>
          <w:p w:rsidR="00897E0D" w:rsidRDefault="00897E0D" w:rsidP="0049645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Бадретдинов Ихсан Ахсанович </w:t>
            </w:r>
          </w:p>
        </w:tc>
        <w:tc>
          <w:tcPr>
            <w:tcW w:w="2266" w:type="pct"/>
            <w:vAlign w:val="center"/>
          </w:tcPr>
          <w:p w:rsidR="00897E0D" w:rsidRDefault="00897E0D" w:rsidP="0049645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первый заместитель главы Администрации</w:t>
            </w:r>
          </w:p>
        </w:tc>
        <w:tc>
          <w:tcPr>
            <w:tcW w:w="863" w:type="pct"/>
            <w:vMerge w:val="restart"/>
            <w:vAlign w:val="center"/>
          </w:tcPr>
          <w:p w:rsidR="00897E0D" w:rsidRDefault="00897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Администрации муниципального района Белебеевский район РБ</w:t>
            </w:r>
          </w:p>
        </w:tc>
      </w:tr>
      <w:tr w:rsidR="00897E0D" w:rsidTr="00897E0D">
        <w:tc>
          <w:tcPr>
            <w:tcW w:w="0" w:type="auto"/>
            <w:vAlign w:val="center"/>
          </w:tcPr>
          <w:p w:rsidR="00897E0D" w:rsidRDefault="00897E0D" w:rsidP="00496457">
            <w:pPr>
              <w:spacing w:after="0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Зам. председателя комиссии</w:t>
            </w:r>
          </w:p>
        </w:tc>
        <w:tc>
          <w:tcPr>
            <w:tcW w:w="988" w:type="pct"/>
            <w:vAlign w:val="center"/>
          </w:tcPr>
          <w:p w:rsidR="00897E0D" w:rsidRDefault="00897E0D" w:rsidP="0049645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Иванова Айгуль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Магсумовна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pct"/>
            <w:vAlign w:val="center"/>
          </w:tcPr>
          <w:p w:rsidR="00897E0D" w:rsidRDefault="00897E0D" w:rsidP="0049645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начальник отдела архитектур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главный архитектор</w:t>
            </w:r>
          </w:p>
        </w:tc>
        <w:tc>
          <w:tcPr>
            <w:tcW w:w="863" w:type="pct"/>
            <w:vMerge/>
            <w:vAlign w:val="center"/>
          </w:tcPr>
          <w:p w:rsidR="00897E0D" w:rsidRDefault="00897E0D">
            <w:pPr>
              <w:spacing w:after="0"/>
              <w:jc w:val="center"/>
            </w:pPr>
          </w:p>
        </w:tc>
      </w:tr>
      <w:tr w:rsidR="00897E0D" w:rsidTr="00897E0D">
        <w:tc>
          <w:tcPr>
            <w:tcW w:w="0" w:type="auto"/>
            <w:vAlign w:val="center"/>
          </w:tcPr>
          <w:p w:rsidR="00897E0D" w:rsidRDefault="00897E0D" w:rsidP="00496457">
            <w:pPr>
              <w:spacing w:after="0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</w:t>
            </w:r>
          </w:p>
        </w:tc>
        <w:tc>
          <w:tcPr>
            <w:tcW w:w="988" w:type="pct"/>
            <w:vAlign w:val="center"/>
          </w:tcPr>
          <w:p w:rsidR="00897E0D" w:rsidRDefault="00897E0D" w:rsidP="0049645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Султанова Эльвира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Харисовна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pct"/>
            <w:vAlign w:val="center"/>
          </w:tcPr>
          <w:p w:rsidR="00897E0D" w:rsidRDefault="00897E0D" w:rsidP="0049645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главный специалист отдела архитектуры</w:t>
            </w:r>
          </w:p>
        </w:tc>
        <w:tc>
          <w:tcPr>
            <w:tcW w:w="863" w:type="pct"/>
            <w:vMerge/>
            <w:vAlign w:val="center"/>
          </w:tcPr>
          <w:p w:rsidR="00897E0D" w:rsidRDefault="00897E0D">
            <w:pPr>
              <w:spacing w:after="0"/>
              <w:jc w:val="center"/>
            </w:pPr>
          </w:p>
        </w:tc>
      </w:tr>
      <w:tr w:rsidR="00897E0D" w:rsidTr="00897E0D">
        <w:tc>
          <w:tcPr>
            <w:tcW w:w="0" w:type="auto"/>
            <w:vAlign w:val="center"/>
          </w:tcPr>
          <w:p w:rsidR="00897E0D" w:rsidRDefault="00897E0D" w:rsidP="00496457">
            <w:pPr>
              <w:spacing w:after="0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988" w:type="pct"/>
            <w:vAlign w:val="center"/>
          </w:tcPr>
          <w:p w:rsidR="00897E0D" w:rsidRDefault="00897E0D" w:rsidP="00496457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Галиев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Руслан Рафаилович </w:t>
            </w:r>
          </w:p>
        </w:tc>
        <w:tc>
          <w:tcPr>
            <w:tcW w:w="2266" w:type="pct"/>
            <w:vAlign w:val="center"/>
          </w:tcPr>
          <w:p w:rsidR="00897E0D" w:rsidRDefault="00897E0D" w:rsidP="0049645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главный специалист отдела строительства</w:t>
            </w:r>
          </w:p>
        </w:tc>
        <w:tc>
          <w:tcPr>
            <w:tcW w:w="863" w:type="pct"/>
            <w:vMerge/>
            <w:vAlign w:val="center"/>
          </w:tcPr>
          <w:p w:rsidR="00897E0D" w:rsidRDefault="00897E0D">
            <w:pPr>
              <w:spacing w:after="0"/>
              <w:jc w:val="center"/>
            </w:pPr>
          </w:p>
        </w:tc>
      </w:tr>
      <w:tr w:rsidR="00897E0D" w:rsidTr="00897E0D">
        <w:tc>
          <w:tcPr>
            <w:tcW w:w="0" w:type="auto"/>
            <w:vAlign w:val="center"/>
          </w:tcPr>
          <w:p w:rsidR="00897E0D" w:rsidRDefault="00897E0D" w:rsidP="00496457">
            <w:pPr>
              <w:spacing w:after="0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988" w:type="pct"/>
            <w:vAlign w:val="center"/>
          </w:tcPr>
          <w:p w:rsidR="00897E0D" w:rsidRDefault="00897E0D" w:rsidP="0049645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Ртищев Сергей Анатольевич</w:t>
            </w:r>
          </w:p>
        </w:tc>
        <w:tc>
          <w:tcPr>
            <w:tcW w:w="2266" w:type="pct"/>
            <w:vAlign w:val="center"/>
          </w:tcPr>
          <w:p w:rsidR="00897E0D" w:rsidRDefault="00897E0D" w:rsidP="0049645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заведующий сектором по разграничению муниципального имущества отдела по управлению муниципальной собственностью</w:t>
            </w:r>
          </w:p>
        </w:tc>
        <w:tc>
          <w:tcPr>
            <w:tcW w:w="863" w:type="pct"/>
            <w:vMerge/>
            <w:vAlign w:val="center"/>
          </w:tcPr>
          <w:p w:rsidR="00897E0D" w:rsidRDefault="00897E0D">
            <w:pPr>
              <w:spacing w:after="0"/>
              <w:jc w:val="center"/>
            </w:pPr>
          </w:p>
        </w:tc>
      </w:tr>
      <w:tr w:rsidR="00897E0D" w:rsidTr="00897E0D">
        <w:tc>
          <w:tcPr>
            <w:tcW w:w="0" w:type="auto"/>
            <w:vAlign w:val="center"/>
          </w:tcPr>
          <w:p w:rsidR="00897E0D" w:rsidRDefault="00897E0D" w:rsidP="00496457">
            <w:pPr>
              <w:spacing w:after="0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988" w:type="pct"/>
            <w:vAlign w:val="center"/>
          </w:tcPr>
          <w:p w:rsidR="00897E0D" w:rsidRDefault="00897E0D" w:rsidP="00496457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Усакова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Лилия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Талгатовна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pct"/>
            <w:vAlign w:val="center"/>
          </w:tcPr>
          <w:p w:rsidR="00897E0D" w:rsidRDefault="00897E0D" w:rsidP="0049645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заведующий сектором по аренде муниципального имущества отдела по управлению муниципальной собственностью</w:t>
            </w:r>
          </w:p>
        </w:tc>
        <w:tc>
          <w:tcPr>
            <w:tcW w:w="863" w:type="pct"/>
            <w:vMerge/>
            <w:vAlign w:val="center"/>
          </w:tcPr>
          <w:p w:rsidR="00897E0D" w:rsidRDefault="00897E0D">
            <w:pPr>
              <w:spacing w:after="0"/>
              <w:jc w:val="center"/>
            </w:pPr>
          </w:p>
        </w:tc>
      </w:tr>
    </w:tbl>
    <w:p w:rsidR="005B5029" w:rsidRDefault="00897E0D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653962" w:rsidRPr="00653962" w:rsidRDefault="00041D1E" w:rsidP="006539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Комиссия рассмотрела заявки участников процедуры и приняла следующие решения:</w:t>
      </w:r>
    </w:p>
    <w:p w:rsidR="00653962" w:rsidRPr="00653962" w:rsidRDefault="00653962" w:rsidP="00653962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962">
        <w:rPr>
          <w:rFonts w:ascii="Times New Roman" w:hAnsi="Times New Roman" w:cs="Times New Roman"/>
          <w:sz w:val="24"/>
          <w:szCs w:val="24"/>
        </w:rPr>
        <w:t>Допустить к участию в процедуре и признать участниками процедуры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114"/>
        <w:gridCol w:w="2482"/>
        <w:gridCol w:w="1353"/>
        <w:gridCol w:w="4374"/>
      </w:tblGrid>
      <w:tr w:rsidR="005B5029">
        <w:tc>
          <w:tcPr>
            <w:tcW w:w="0" w:type="auto"/>
            <w:vAlign w:val="center"/>
          </w:tcPr>
          <w:p w:rsidR="005B5029" w:rsidRDefault="00897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5B5029" w:rsidRDefault="00897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:rsidR="005B5029" w:rsidRDefault="00897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0" w:type="auto"/>
            <w:vAlign w:val="center"/>
          </w:tcPr>
          <w:p w:rsidR="005B5029" w:rsidRDefault="00897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5B5029">
        <w:tc>
          <w:tcPr>
            <w:tcW w:w="0" w:type="auto"/>
            <w:vAlign w:val="center"/>
          </w:tcPr>
          <w:p w:rsidR="005B5029" w:rsidRDefault="00897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5B5029" w:rsidRDefault="00897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09.08.2022 12:36 (MSK +03:00)</w:t>
            </w:r>
          </w:p>
        </w:tc>
        <w:tc>
          <w:tcPr>
            <w:tcW w:w="0" w:type="auto"/>
            <w:vAlign w:val="center"/>
          </w:tcPr>
          <w:p w:rsidR="005B5029" w:rsidRDefault="00897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5B5029" w:rsidRDefault="00897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</w:tbl>
    <w:p w:rsidR="005B5029" w:rsidRDefault="00897E0D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653962" w:rsidRPr="00653962" w:rsidRDefault="00653962" w:rsidP="00653962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962">
        <w:rPr>
          <w:rFonts w:ascii="Times New Roman" w:hAnsi="Times New Roman" w:cs="Times New Roman"/>
          <w:sz w:val="24"/>
          <w:szCs w:val="24"/>
        </w:rPr>
        <w:t>Отказать в допуске к участию в процедуре и признать несоответствующими требованиям документации заявки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63"/>
        <w:gridCol w:w="3460"/>
        <w:gridCol w:w="1606"/>
        <w:gridCol w:w="2494"/>
      </w:tblGrid>
      <w:tr w:rsidR="005B5029">
        <w:tc>
          <w:tcPr>
            <w:tcW w:w="0" w:type="auto"/>
            <w:vAlign w:val="center"/>
          </w:tcPr>
          <w:p w:rsidR="005B5029" w:rsidRDefault="00897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5B5029" w:rsidRDefault="00897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:rsidR="005B5029" w:rsidRDefault="00897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0" w:type="auto"/>
            <w:vAlign w:val="center"/>
          </w:tcPr>
          <w:p w:rsidR="005B5029" w:rsidRDefault="00897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5B5029">
        <w:tc>
          <w:tcPr>
            <w:tcW w:w="0" w:type="auto"/>
            <w:vAlign w:val="center"/>
          </w:tcPr>
          <w:p w:rsidR="005B5029" w:rsidRDefault="00897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0" w:type="auto"/>
            <w:vAlign w:val="center"/>
          </w:tcPr>
          <w:p w:rsidR="005B5029" w:rsidRDefault="00897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029" w:rsidRDefault="00897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029" w:rsidRDefault="00897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5B5029" w:rsidRDefault="00897E0D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737C4D" w:rsidRDefault="00737C4D" w:rsidP="00737C4D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C4D">
        <w:rPr>
          <w:rFonts w:ascii="Times New Roman" w:hAnsi="Times New Roman" w:cs="Times New Roman"/>
          <w:sz w:val="24"/>
          <w:szCs w:val="24"/>
        </w:rPr>
        <w:t xml:space="preserve"> В части наличия предоставленных документов в составе заявок:</w:t>
      </w:r>
    </w:p>
    <w:p w:rsidR="00897E0D" w:rsidRPr="00897E0D" w:rsidRDefault="00897E0D" w:rsidP="00897E0D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897E0D" w:rsidRPr="00897E0D" w:rsidRDefault="00897E0D" w:rsidP="00897E0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97E0D">
        <w:rPr>
          <w:rFonts w:ascii="Times New Roman" w:eastAsia="Times New Roman" w:hAnsi="Times New Roman" w:cs="Times New Roman"/>
        </w:rPr>
        <w:t>Заявка №1-Ленчевская Мария Петровна</w:t>
      </w:r>
    </w:p>
    <w:p w:rsidR="00897E0D" w:rsidRPr="00897E0D" w:rsidRDefault="00897E0D" w:rsidP="00897E0D">
      <w:pPr>
        <w:spacing w:after="0" w:line="240" w:lineRule="auto"/>
        <w:rPr>
          <w:rFonts w:ascii="Times New Roman" w:hAnsi="Times New Roman" w:cs="Times New Roman"/>
        </w:rPr>
      </w:pPr>
      <w:r w:rsidRPr="00897E0D">
        <w:rPr>
          <w:rFonts w:ascii="Times New Roman" w:hAnsi="Times New Roman" w:cs="Times New Roman"/>
        </w:rPr>
        <w:t xml:space="preserve">Адрес установки и эксплуатации рекламной конструкции: </w:t>
      </w:r>
      <w:r w:rsidRPr="00897E0D">
        <w:rPr>
          <w:sz w:val="20"/>
          <w:szCs w:val="20"/>
        </w:rPr>
        <w:t xml:space="preserve">г.Белебей, </w:t>
      </w:r>
      <w:proofErr w:type="spellStart"/>
      <w:r w:rsidRPr="00897E0D">
        <w:rPr>
          <w:rFonts w:ascii="Times New Roman" w:hAnsi="Times New Roman" w:cs="Times New Roman"/>
        </w:rPr>
        <w:t>ул.им.В.И.Ленина</w:t>
      </w:r>
      <w:proofErr w:type="spellEnd"/>
      <w:r w:rsidRPr="00897E0D">
        <w:rPr>
          <w:rFonts w:ascii="Times New Roman" w:hAnsi="Times New Roman" w:cs="Times New Roman"/>
        </w:rPr>
        <w:t>, 11.</w:t>
      </w:r>
    </w:p>
    <w:p w:rsidR="00897E0D" w:rsidRPr="00897E0D" w:rsidRDefault="00897E0D" w:rsidP="00897E0D">
      <w:pPr>
        <w:spacing w:after="0" w:line="240" w:lineRule="auto"/>
        <w:rPr>
          <w:rFonts w:ascii="Times New Roman" w:eastAsia="Arial Unicode MS" w:hAnsi="Times New Roman" w:cs="Times New Roman"/>
          <w:bCs/>
          <w:u w:color="000000"/>
        </w:rPr>
      </w:pPr>
      <w:r w:rsidRPr="00897E0D">
        <w:rPr>
          <w:rFonts w:ascii="Times New Roman" w:hAnsi="Times New Roman" w:cs="Times New Roman"/>
        </w:rPr>
        <w:t xml:space="preserve">Тип РК: </w:t>
      </w:r>
      <w:r w:rsidRPr="00897E0D">
        <w:rPr>
          <w:rFonts w:ascii="Times New Roman" w:eastAsia="Arial Unicode MS" w:hAnsi="Times New Roman" w:cs="Times New Roman"/>
          <w:bCs/>
          <w:u w:color="000000"/>
        </w:rPr>
        <w:t xml:space="preserve">двусторонняя щитовая установка, размером 1,2 </w:t>
      </w:r>
      <w:proofErr w:type="spellStart"/>
      <w:r w:rsidRPr="00897E0D">
        <w:rPr>
          <w:rFonts w:ascii="Times New Roman" w:eastAsia="Arial Unicode MS" w:hAnsi="Times New Roman" w:cs="Times New Roman"/>
          <w:bCs/>
          <w:u w:color="000000"/>
        </w:rPr>
        <w:t>х</w:t>
      </w:r>
      <w:proofErr w:type="spellEnd"/>
      <w:r w:rsidRPr="00897E0D">
        <w:rPr>
          <w:rFonts w:ascii="Times New Roman" w:eastAsia="Arial Unicode MS" w:hAnsi="Times New Roman" w:cs="Times New Roman"/>
          <w:bCs/>
          <w:u w:color="000000"/>
        </w:rPr>
        <w:t xml:space="preserve"> 1,8 кв.м., общая площадь-4,32 кв.м.</w:t>
      </w:r>
    </w:p>
    <w:p w:rsidR="00897E0D" w:rsidRDefault="00897E0D" w:rsidP="00897E0D">
      <w:pPr>
        <w:spacing w:after="0"/>
      </w:pPr>
      <w:r w:rsidRPr="00897E0D">
        <w:rPr>
          <w:rFonts w:ascii="Times New Roman" w:eastAsia="Times New Roman" w:hAnsi="Times New Roman" w:cs="Times New Roman"/>
        </w:rPr>
        <w:t>Требования к документации отсутствуют.</w:t>
      </w:r>
    </w:p>
    <w:p w:rsidR="00524418" w:rsidRDefault="00041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допуске заявителей к участию в процедуре:</w:t>
      </w:r>
    </w:p>
    <w:p w:rsidR="005B5029" w:rsidRDefault="00897E0D">
      <w:pPr>
        <w:spacing w:before="160" w:after="80"/>
      </w:pPr>
      <w:r>
        <w:rPr>
          <w:rFonts w:ascii="Times New Roman" w:eastAsia="Times New Roman" w:hAnsi="Times New Roman" w:cs="Times New Roman"/>
        </w:rPr>
        <w:t xml:space="preserve">Участник №1 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117"/>
        <w:gridCol w:w="1056"/>
        <w:gridCol w:w="1150"/>
      </w:tblGrid>
      <w:tr w:rsidR="005B5029">
        <w:tc>
          <w:tcPr>
            <w:tcW w:w="0" w:type="auto"/>
            <w:vAlign w:val="center"/>
          </w:tcPr>
          <w:p w:rsidR="005B5029" w:rsidRDefault="00897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 члена комиссии</w:t>
            </w:r>
          </w:p>
        </w:tc>
        <w:tc>
          <w:tcPr>
            <w:tcW w:w="0" w:type="auto"/>
            <w:vAlign w:val="center"/>
          </w:tcPr>
          <w:p w:rsidR="005B5029" w:rsidRDefault="00897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Решение</w:t>
            </w:r>
          </w:p>
        </w:tc>
        <w:tc>
          <w:tcPr>
            <w:tcW w:w="0" w:type="auto"/>
            <w:vAlign w:val="center"/>
          </w:tcPr>
          <w:p w:rsidR="005B5029" w:rsidRDefault="00897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</w:t>
            </w:r>
          </w:p>
        </w:tc>
      </w:tr>
      <w:tr w:rsidR="005B5029">
        <w:tc>
          <w:tcPr>
            <w:tcW w:w="0" w:type="auto"/>
            <w:vAlign w:val="center"/>
          </w:tcPr>
          <w:p w:rsidR="005B5029" w:rsidRDefault="00897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Бадретдинов Ихсан Ахсанович- первый заместитель главы Администрации муниципального района Белебеевский район РБ</w:t>
            </w:r>
          </w:p>
        </w:tc>
        <w:tc>
          <w:tcPr>
            <w:tcW w:w="0" w:type="auto"/>
            <w:vAlign w:val="center"/>
          </w:tcPr>
          <w:p w:rsidR="005B5029" w:rsidRDefault="00897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5B5029" w:rsidRDefault="00897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5B5029">
        <w:tc>
          <w:tcPr>
            <w:tcW w:w="0" w:type="auto"/>
            <w:vAlign w:val="center"/>
          </w:tcPr>
          <w:p w:rsidR="005B5029" w:rsidRDefault="00897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Иванова Айгуль Магсумовна- начальник отдела архитектуры-главный архитектор</w:t>
            </w:r>
          </w:p>
        </w:tc>
        <w:tc>
          <w:tcPr>
            <w:tcW w:w="0" w:type="auto"/>
            <w:vAlign w:val="center"/>
          </w:tcPr>
          <w:p w:rsidR="005B5029" w:rsidRDefault="00897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5B5029" w:rsidRDefault="00897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5B5029">
        <w:tc>
          <w:tcPr>
            <w:tcW w:w="0" w:type="auto"/>
            <w:vAlign w:val="center"/>
          </w:tcPr>
          <w:p w:rsidR="005B5029" w:rsidRDefault="00897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Султанова Эльвира Харисовна- главный специалист отдела архитектуры</w:t>
            </w:r>
          </w:p>
        </w:tc>
        <w:tc>
          <w:tcPr>
            <w:tcW w:w="0" w:type="auto"/>
            <w:vAlign w:val="center"/>
          </w:tcPr>
          <w:p w:rsidR="005B5029" w:rsidRDefault="00897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5B5029" w:rsidRDefault="00897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5B5029">
        <w:tc>
          <w:tcPr>
            <w:tcW w:w="0" w:type="auto"/>
            <w:vAlign w:val="center"/>
          </w:tcPr>
          <w:p w:rsidR="005B5029" w:rsidRDefault="00897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Галиев Руслан Рафаилович- главный специалист отдела строительства</w:t>
            </w:r>
          </w:p>
        </w:tc>
        <w:tc>
          <w:tcPr>
            <w:tcW w:w="0" w:type="auto"/>
            <w:vAlign w:val="center"/>
          </w:tcPr>
          <w:p w:rsidR="005B5029" w:rsidRDefault="00897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5B5029" w:rsidRDefault="00897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5B5029">
        <w:tc>
          <w:tcPr>
            <w:tcW w:w="0" w:type="auto"/>
            <w:vAlign w:val="center"/>
          </w:tcPr>
          <w:p w:rsidR="005B5029" w:rsidRDefault="00897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Ртищев Сергей Анатольевич- заведующий сектором по разграничению муниципального имущества отдела по управлению муниципальной собственностью</w:t>
            </w:r>
          </w:p>
        </w:tc>
        <w:tc>
          <w:tcPr>
            <w:tcW w:w="0" w:type="auto"/>
            <w:vAlign w:val="center"/>
          </w:tcPr>
          <w:p w:rsidR="005B5029" w:rsidRDefault="00897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5B5029" w:rsidRDefault="00897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5B5029">
        <w:tc>
          <w:tcPr>
            <w:tcW w:w="0" w:type="auto"/>
            <w:vAlign w:val="center"/>
          </w:tcPr>
          <w:p w:rsidR="005B5029" w:rsidRDefault="00897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Усакова Лилия Талгатовна- заведующий сектором по аренде муниципального имущества отдела по управлению муниципальной собственностью</w:t>
            </w:r>
          </w:p>
        </w:tc>
        <w:tc>
          <w:tcPr>
            <w:tcW w:w="0" w:type="auto"/>
            <w:vAlign w:val="center"/>
          </w:tcPr>
          <w:p w:rsidR="005B5029" w:rsidRDefault="00897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5B5029" w:rsidRDefault="00897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</w:tbl>
    <w:p w:rsidR="005B5029" w:rsidRDefault="00897E0D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524418" w:rsidRDefault="00041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6. По результатам рассмотрения заявок признать процедуру </w:t>
      </w:r>
      <w:r w:rsidR="00911FAD" w:rsidRPr="00B716C8">
        <w:rPr>
          <w:rFonts w:ascii="Times New Roman" w:hAnsi="Times New Roman" w:cs="Times New Roman"/>
          <w:b/>
          <w:bCs/>
          <w:sz w:val="24"/>
          <w:szCs w:val="24"/>
        </w:rPr>
        <w:t>COM20072200115</w:t>
      </w:r>
      <w:r>
        <w:rPr>
          <w:rFonts w:ascii="Times New Roman" w:hAnsi="Times New Roman" w:cs="Times New Roman"/>
          <w:sz w:val="24"/>
          <w:szCs w:val="24"/>
        </w:rPr>
        <w:t xml:space="preserve"> несостоявшейся.</w:t>
      </w:r>
    </w:p>
    <w:p w:rsidR="00911FAD" w:rsidRDefault="00041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Причины признания процедуры несостоявшейся: </w:t>
      </w:r>
    </w:p>
    <w:p w:rsidR="00524418" w:rsidRDefault="002C7EDE" w:rsidP="00911FA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участие в закупке была подана только одна заявка</w:t>
      </w:r>
      <w:r w:rsidR="00041D1E">
        <w:rPr>
          <w:rFonts w:ascii="Times New Roman" w:hAnsi="Times New Roman" w:cs="Times New Roman"/>
          <w:sz w:val="24"/>
          <w:szCs w:val="24"/>
        </w:rPr>
        <w:br/>
        <w:t xml:space="preserve">8. Настоящий протокол рассмотрения заявок направлен на сайт Единой электронной торговой площадки, по адресу в сети «Интернет»: </w:t>
      </w:r>
      <w:r w:rsidR="007B110F">
        <w:rPr>
          <w:rFonts w:ascii="Times New Roman" w:hAnsi="Times New Roman" w:cs="Times New Roman"/>
          <w:bCs/>
          <w:sz w:val="24"/>
          <w:szCs w:val="24"/>
        </w:rPr>
        <w:t>https://com.roseltorg.ru/.</w:t>
      </w:r>
    </w:p>
    <w:p w:rsidR="00024D11" w:rsidRPr="00B26CCD" w:rsidRDefault="00024D11" w:rsidP="00024D11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p w:rsidR="005B5029" w:rsidRDefault="00897E0D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5B5029" w:rsidSect="00897E0D">
      <w:pgSz w:w="11907" w:h="16840"/>
      <w:pgMar w:top="851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33C6"/>
    <w:multiLevelType w:val="multilevel"/>
    <w:tmpl w:val="0298CF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25B677A7"/>
    <w:multiLevelType w:val="multilevel"/>
    <w:tmpl w:val="0298CF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">
    <w:nsid w:val="320D4D4B"/>
    <w:multiLevelType w:val="multilevel"/>
    <w:tmpl w:val="1B20EE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2058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4">
    <w:nsid w:val="5D6C4120"/>
    <w:multiLevelType w:val="hybridMultilevel"/>
    <w:tmpl w:val="81369B08"/>
    <w:lvl w:ilvl="0" w:tplc="121635E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11FAD"/>
    <w:rsid w:val="00024D11"/>
    <w:rsid w:val="00041D1E"/>
    <w:rsid w:val="00181828"/>
    <w:rsid w:val="0028190C"/>
    <w:rsid w:val="002C7EDE"/>
    <w:rsid w:val="003860AA"/>
    <w:rsid w:val="003E335F"/>
    <w:rsid w:val="00524418"/>
    <w:rsid w:val="00571B51"/>
    <w:rsid w:val="005852AA"/>
    <w:rsid w:val="005B5029"/>
    <w:rsid w:val="00653962"/>
    <w:rsid w:val="00737C4D"/>
    <w:rsid w:val="007440A3"/>
    <w:rsid w:val="007B110F"/>
    <w:rsid w:val="00897E0D"/>
    <w:rsid w:val="008A205F"/>
    <w:rsid w:val="00911FAD"/>
    <w:rsid w:val="009D7809"/>
    <w:rsid w:val="00A13BD1"/>
    <w:rsid w:val="00EB0C94"/>
    <w:rsid w:val="00F04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F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1</cp:lastModifiedBy>
  <cp:revision>3</cp:revision>
  <cp:lastPrinted>2022-08-29T14:05:00Z</cp:lastPrinted>
  <dcterms:created xsi:type="dcterms:W3CDTF">2022-08-29T14:05:00Z</dcterms:created>
  <dcterms:modified xsi:type="dcterms:W3CDTF">2022-08-29T14:35:00Z</dcterms:modified>
</cp:coreProperties>
</file>